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635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Абубакри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Махмадназара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в </w:t>
      </w:r>
      <w:r>
        <w:rPr>
          <w:rStyle w:val="cat-UserDefinedgrp-4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водителем, зарегистрированного и проживающего по адресу: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 иностранного гражданина: 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22.04.2025 в 18:05,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стр. 1/8В, 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в области транспорта </w:t>
      </w:r>
      <w:r>
        <w:rPr>
          <w:rFonts w:ascii="Times New Roman" w:eastAsia="Times New Roman" w:hAnsi="Times New Roman" w:cs="Times New Roman"/>
          <w:sz w:val="26"/>
          <w:szCs w:val="26"/>
        </w:rPr>
        <w:t>без лицензии и разрешения на осуществление перевозки пассажиров и багажа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именно, осуществлял деятельность в такси при помощи мобильного приложения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«Яндекс GO», перевозил пассажира </w:t>
      </w:r>
      <w:r>
        <w:rPr>
          <w:rStyle w:val="cat-UserDefinedgrp-47rplc-19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за денежное вознаграждение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4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22.04.2025 в 18:05,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стр. 1/8В, Абубакри М. осуществлял предпринимательскую деятельность в области транспорта без лицензии и разрешения на осуществление перевозки пассажиров и багажа, а именно, осуществлял деятельность в такси при помощи мобильного приложения «Яндекс GO», перевозил пассажира </w:t>
      </w:r>
      <w:r>
        <w:rPr>
          <w:rStyle w:val="cat-UserDefinedgrp-47rplc-34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., за денежн</w:t>
      </w:r>
      <w:r>
        <w:rPr>
          <w:rFonts w:ascii="Times New Roman" w:eastAsia="Times New Roman" w:hAnsi="Times New Roman" w:cs="Times New Roman"/>
          <w:sz w:val="26"/>
          <w:szCs w:val="26"/>
        </w:rPr>
        <w:t>ое вознаграждение в размере 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ч. 1 ст. 3 Федерального закона РФ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ознакомлен, права и обязанности ему разъяснены, копию протокола получил;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рапортом инспектора ОВ ДПС Госавтоинспекции ОМВД России по г. Нефтеюганску от 22.04.2025, из которого следует, что 22.04.2025 в ходе несения службы, примерно в 18 час. 05 мин.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стр. 1/8В, было остановлено 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Хэнде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Солярис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2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водителя Абубакри М. В автомобиле была пассажирка </w:t>
      </w:r>
      <w:r>
        <w:rPr>
          <w:rStyle w:val="cat-UserDefinedgrp-48rplc-47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выяснении обстоятельств было установлено, что водитель перевозил пассажирку за оплату в размере 260 руб. с адреса: 13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53, г. Нефтеюганска, до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стр.1/8Б. Водитель Абубакри М. пояснил, что лицензии на разрешение осуществления перевозки пассажира не имеет;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Style w:val="cat-UserDefinedgrp-50rplc-54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22.04.2025, согласно которому, 22.04.2025 примерно в 17:40, через приложение «Яндекс», заказал такси, чтобы доехать с адреса: 13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Нефтеюганск, до МФЦ по адресу: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заказу </w:t>
      </w:r>
      <w:r>
        <w:rPr>
          <w:rFonts w:ascii="Times New Roman" w:eastAsia="Times New Roman" w:hAnsi="Times New Roman" w:cs="Times New Roman"/>
          <w:sz w:val="26"/>
          <w:szCs w:val="26"/>
        </w:rPr>
        <w:t>приехал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31rplc-6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Солярис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г.р.з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Style w:val="cat-UserDefinedgrp-49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цена поездки составила 260 руб.;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Абубакри М. от 22.04.2025, согласно которому он 22.04.2025 примерно в 17:40, получил заказ через приложение, прибыл по адресу: г. Нефтеюганск, 13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53, где забрал пассажирку и отвез ее до адреса: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 стр. 1/8В, сумма заказа составила 260 руб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запросом в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 от 24.04.2025, из которого следует, что в отношении гражданина Абубакри М., который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Хэенде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Солярис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3rplc-7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Государственного инспектора БДД ОН Госавтоинспекции ОМВД России по г. Нефтеюганску, согласно которой Абубакри М. ИНН на территории РФ не получал, согласно сведениям ЕГРЮЛ/ЕГРИП в списках индивидуальных предпринимателей не числится;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протокола </w:t>
      </w:r>
      <w:r>
        <w:rPr>
          <w:rStyle w:val="cat-UserDefinedgrp-51rplc-8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 Абубакри М. по ч. 1 ст. 12.7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иностранного водительского удостоверения, копией свидетельства о регистрации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</w:t>
      </w:r>
      <w:hyperlink r:id="rId4" w:anchor="/document/12125267/entry/261" w:history="1"/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29.12.2022 N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 от 29.12.2022 N 580-ФЗ,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изучив и оценив все доказательства по делу в их совокупности,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2 ст. 14.1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осуществление предпринимательской деятельности без специального разрешения (лицензии), если такое разрешение обязательно.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положение.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отсутствие отягчающих административную ответственность обстоятельств,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 без конфискации.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Абубакри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Махмадназара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 2 ст. 14.1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конфискации орудий производства.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6"/>
          <w:szCs w:val="26"/>
        </w:rPr>
        <w:t>73664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72011601143019000140, ОКТМО: 71874000,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0412365400395006352514157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ExternalSystemDefinedgrp-42rplc-8">
    <w:name w:val="cat-ExternalSystemDefined grp-42 rplc-8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7rplc-19">
    <w:name w:val="cat-UserDefined grp-47 rplc-19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7rplc-34">
    <w:name w:val="cat-UserDefined grp-47 rplc-34"/>
    <w:basedOn w:val="DefaultParagraphFont"/>
  </w:style>
  <w:style w:type="character" w:customStyle="1" w:styleId="cat-CarNumbergrp-32rplc-45">
    <w:name w:val="cat-CarNumber grp-32 rplc-45"/>
    <w:basedOn w:val="DefaultParagraphFont"/>
  </w:style>
  <w:style w:type="character" w:customStyle="1" w:styleId="cat-UserDefinedgrp-48rplc-47">
    <w:name w:val="cat-UserDefined grp-48 rplc-47"/>
    <w:basedOn w:val="DefaultParagraphFont"/>
  </w:style>
  <w:style w:type="character" w:customStyle="1" w:styleId="cat-UserDefinedgrp-50rplc-54">
    <w:name w:val="cat-UserDefined grp-50 rplc-54"/>
    <w:basedOn w:val="DefaultParagraphFont"/>
  </w:style>
  <w:style w:type="character" w:customStyle="1" w:styleId="cat-CarMakeModelgrp-31rplc-61">
    <w:name w:val="cat-CarMakeModel grp-31 rplc-61"/>
    <w:basedOn w:val="DefaultParagraphFont"/>
  </w:style>
  <w:style w:type="character" w:customStyle="1" w:styleId="cat-UserDefinedgrp-49rplc-62">
    <w:name w:val="cat-UserDefined grp-49 rplc-62"/>
    <w:basedOn w:val="DefaultParagraphFont"/>
  </w:style>
  <w:style w:type="character" w:customStyle="1" w:styleId="cat-CarNumbergrp-33rplc-75">
    <w:name w:val="cat-CarNumber grp-33 rplc-75"/>
    <w:basedOn w:val="DefaultParagraphFont"/>
  </w:style>
  <w:style w:type="character" w:customStyle="1" w:styleId="cat-UserDefinedgrp-51rplc-80">
    <w:name w:val="cat-UserDefined grp-51 rplc-80"/>
    <w:basedOn w:val="DefaultParagraphFont"/>
  </w:style>
  <w:style w:type="character" w:customStyle="1" w:styleId="cat-UserDefinedgrp-52rplc-95">
    <w:name w:val="cat-UserDefined grp-52 rplc-95"/>
    <w:basedOn w:val="DefaultParagraphFont"/>
  </w:style>
  <w:style w:type="character" w:customStyle="1" w:styleId="cat-UserDefinedgrp-53rplc-98">
    <w:name w:val="cat-UserDefined grp-53 rplc-9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